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6F876" w14:textId="77777777" w:rsidR="00C91F4C" w:rsidRPr="00124C72" w:rsidRDefault="00000000" w:rsidP="00124C72">
      <w:pPr>
        <w:spacing w:after="120"/>
        <w:jc w:val="center"/>
        <w:rPr>
          <w:rFonts w:ascii="Candara" w:hAnsi="Candara"/>
        </w:rPr>
      </w:pPr>
      <w:r w:rsidRPr="00124C72">
        <w:rPr>
          <w:rFonts w:ascii="Candara" w:hAnsi="Candara"/>
          <w:b/>
          <w:bCs/>
          <w:color w:val="555555"/>
        </w:rPr>
        <w:t>Mlinar pekarska industrija d.o.o.</w:t>
      </w:r>
    </w:p>
    <w:p w14:paraId="69768BA6" w14:textId="77777777" w:rsidR="00C91F4C" w:rsidRPr="00124C72" w:rsidRDefault="00000000" w:rsidP="00124C72">
      <w:pPr>
        <w:spacing w:after="120"/>
        <w:jc w:val="center"/>
        <w:rPr>
          <w:rFonts w:ascii="Candara" w:hAnsi="Candara"/>
        </w:rPr>
      </w:pPr>
      <w:r w:rsidRPr="00124C72">
        <w:rPr>
          <w:rFonts w:ascii="Candara" w:hAnsi="Candara"/>
          <w:color w:val="555555"/>
          <w:sz w:val="20"/>
          <w:szCs w:val="20"/>
        </w:rPr>
        <w:t>Radnička cesta 228c, Zagreb  |  OIB: 62296711978</w:t>
      </w:r>
    </w:p>
    <w:p w14:paraId="1D5F20B7" w14:textId="77777777" w:rsidR="00C91F4C" w:rsidRPr="00124C72" w:rsidRDefault="00C91F4C" w:rsidP="00124C72">
      <w:pPr>
        <w:spacing w:after="120"/>
        <w:rPr>
          <w:rFonts w:ascii="Candara" w:hAnsi="Candara"/>
        </w:rPr>
      </w:pPr>
    </w:p>
    <w:p w14:paraId="6576BE28" w14:textId="3605632A" w:rsidR="00C91F4C" w:rsidRPr="00124C72" w:rsidRDefault="00000000" w:rsidP="00124C72">
      <w:pPr>
        <w:spacing w:after="120"/>
        <w:jc w:val="both"/>
        <w:rPr>
          <w:rFonts w:ascii="Candara" w:hAnsi="Candara"/>
        </w:rPr>
      </w:pPr>
      <w:r w:rsidRPr="00124C72">
        <w:rPr>
          <w:rFonts w:ascii="Candara" w:hAnsi="Candara"/>
          <w:color w:val="555555"/>
          <w:sz w:val="20"/>
          <w:szCs w:val="20"/>
        </w:rPr>
        <w:t xml:space="preserve">Na temelju članka 29. Zakona o kibernetičkoj sigurnosti (NN 14/24), Uredbe o kibernetičkoj sigurnosti (NN 135/24) te Statuta Društva, Uprava društva Mlinar pekarska industrija d.o.o. na svojoj sjednici dana </w:t>
      </w:r>
      <w:r w:rsidR="00124C72">
        <w:rPr>
          <w:rFonts w:ascii="Candara" w:hAnsi="Candara"/>
          <w:color w:val="555555"/>
          <w:sz w:val="20"/>
          <w:szCs w:val="20"/>
        </w:rPr>
        <w:t xml:space="preserve">2.2.2026 </w:t>
      </w:r>
      <w:r w:rsidRPr="00124C72">
        <w:rPr>
          <w:rFonts w:ascii="Candara" w:hAnsi="Candara"/>
          <w:color w:val="555555"/>
          <w:sz w:val="20"/>
          <w:szCs w:val="20"/>
        </w:rPr>
        <w:t xml:space="preserve"> donosi:</w:t>
      </w:r>
    </w:p>
    <w:p w14:paraId="1769EEC8" w14:textId="77777777" w:rsidR="00C91F4C" w:rsidRPr="00124C72" w:rsidRDefault="00C91F4C" w:rsidP="00124C72">
      <w:pPr>
        <w:spacing w:after="120"/>
        <w:rPr>
          <w:rFonts w:ascii="Candara" w:hAnsi="Candara"/>
        </w:rPr>
      </w:pPr>
    </w:p>
    <w:p w14:paraId="55FA37DC" w14:textId="77777777" w:rsidR="00C91F4C" w:rsidRPr="00124C72" w:rsidRDefault="00000000" w:rsidP="00124C72">
      <w:pPr>
        <w:spacing w:after="120"/>
        <w:jc w:val="center"/>
        <w:rPr>
          <w:rFonts w:ascii="Candara" w:hAnsi="Candara"/>
        </w:rPr>
      </w:pPr>
      <w:r w:rsidRPr="00124C72">
        <w:rPr>
          <w:rFonts w:ascii="Candara" w:hAnsi="Candara"/>
          <w:b/>
          <w:bCs/>
          <w:color w:val="1A3A5C"/>
          <w:sz w:val="40"/>
          <w:szCs w:val="40"/>
        </w:rPr>
        <w:t>O D L U K U</w:t>
      </w:r>
    </w:p>
    <w:p w14:paraId="0F8E67DD" w14:textId="5950C30C" w:rsidR="00C91F4C" w:rsidRPr="00124C72" w:rsidRDefault="00000000" w:rsidP="00124C72">
      <w:pPr>
        <w:spacing w:after="120"/>
        <w:jc w:val="center"/>
        <w:rPr>
          <w:rFonts w:ascii="Candara" w:hAnsi="Candara"/>
        </w:rPr>
      </w:pPr>
      <w:r w:rsidRPr="00124C72">
        <w:rPr>
          <w:rFonts w:ascii="Candara" w:hAnsi="Candara"/>
          <w:color w:val="555555"/>
          <w:sz w:val="24"/>
          <w:szCs w:val="24"/>
        </w:rPr>
        <w:t>o povjeravanju funkcije odgovorne osobe za kibernetičku sigurnost (CISO) vanjskom suradniku</w:t>
      </w:r>
    </w:p>
    <w:p w14:paraId="5C05C132" w14:textId="77777777" w:rsidR="00124C72" w:rsidRDefault="00124C72" w:rsidP="00124C72">
      <w:pPr>
        <w:pStyle w:val="Heading2"/>
        <w:spacing w:before="0"/>
        <w:rPr>
          <w:rFonts w:ascii="Candara" w:hAnsi="Candara"/>
        </w:rPr>
      </w:pPr>
    </w:p>
    <w:p w14:paraId="65335124" w14:textId="0A578E96" w:rsidR="00C91F4C" w:rsidRPr="00124C72" w:rsidRDefault="00000000" w:rsidP="00124C72">
      <w:pPr>
        <w:pStyle w:val="Heading2"/>
        <w:spacing w:before="0"/>
        <w:jc w:val="center"/>
        <w:rPr>
          <w:rFonts w:ascii="Candara" w:hAnsi="Candara"/>
          <w:sz w:val="24"/>
          <w:szCs w:val="24"/>
        </w:rPr>
      </w:pPr>
      <w:r w:rsidRPr="00124C72">
        <w:rPr>
          <w:rFonts w:ascii="Candara" w:hAnsi="Candara"/>
          <w:sz w:val="24"/>
          <w:szCs w:val="24"/>
        </w:rPr>
        <w:t>Članak 1. – Predmet Odluke</w:t>
      </w:r>
    </w:p>
    <w:p w14:paraId="7CBCB355" w14:textId="77777777" w:rsidR="00C91F4C" w:rsidRPr="00124C72" w:rsidRDefault="00000000" w:rsidP="00124C72">
      <w:pPr>
        <w:spacing w:after="120"/>
        <w:jc w:val="both"/>
        <w:rPr>
          <w:rFonts w:ascii="Candara" w:hAnsi="Candara"/>
        </w:rPr>
      </w:pPr>
      <w:r w:rsidRPr="00124C72">
        <w:rPr>
          <w:rFonts w:ascii="Candara" w:hAnsi="Candara"/>
          <w:color w:val="1A1A1A"/>
        </w:rPr>
        <w:t>Ovom Odlukom Uprava društva Mlinar pekarska industrija d.o.o. (dalje: Društvo) povjerava operativnu provedbu funkcije odgovorne osobe za kibernetičku sigurnost (CISO) vanjskom suradniku, sukladno čl. 29. Zakona o kibernetičkoj sigurnosti.</w:t>
      </w:r>
    </w:p>
    <w:p w14:paraId="6E38BB3D" w14:textId="77777777" w:rsidR="00C91F4C" w:rsidRPr="00124C72" w:rsidRDefault="00C91F4C" w:rsidP="00124C72">
      <w:pPr>
        <w:spacing w:after="120"/>
        <w:rPr>
          <w:rFonts w:ascii="Candara" w:hAnsi="Candara"/>
        </w:rPr>
      </w:pPr>
    </w:p>
    <w:p w14:paraId="1173FAA4" w14:textId="77777777" w:rsidR="00C91F4C" w:rsidRPr="00124C72" w:rsidRDefault="00000000" w:rsidP="00124C72">
      <w:pPr>
        <w:pStyle w:val="Heading2"/>
        <w:spacing w:before="0"/>
        <w:jc w:val="center"/>
        <w:rPr>
          <w:rFonts w:ascii="Candara" w:hAnsi="Candara"/>
          <w:sz w:val="24"/>
          <w:szCs w:val="24"/>
        </w:rPr>
      </w:pPr>
      <w:r w:rsidRPr="00124C72">
        <w:rPr>
          <w:rFonts w:ascii="Candara" w:hAnsi="Candara"/>
          <w:sz w:val="24"/>
          <w:szCs w:val="24"/>
        </w:rPr>
        <w:t>Članak 2. – Imenovanje vanjskog CISO-a</w:t>
      </w:r>
    </w:p>
    <w:p w14:paraId="58E4C9D8" w14:textId="06262CD5" w:rsidR="00C91F4C" w:rsidRPr="00124C72" w:rsidRDefault="00000000" w:rsidP="00124C72">
      <w:pPr>
        <w:spacing w:after="120"/>
        <w:jc w:val="both"/>
        <w:rPr>
          <w:rFonts w:ascii="Candara" w:hAnsi="Candara"/>
        </w:rPr>
      </w:pPr>
      <w:r w:rsidRPr="00124C72">
        <w:rPr>
          <w:rFonts w:ascii="Candara" w:hAnsi="Candara"/>
          <w:color w:val="1A1A1A"/>
        </w:rPr>
        <w:t>Za obavljanje funkcije CISO-a imenuje se sljedeća osoba odnosno tvrtka:</w:t>
      </w:r>
    </w:p>
    <w:p w14:paraId="5C204B65" w14:textId="77777777" w:rsidR="00C91F4C" w:rsidRPr="00124C72" w:rsidRDefault="00000000" w:rsidP="00124C72">
      <w:pPr>
        <w:spacing w:after="60"/>
        <w:ind w:left="720"/>
        <w:jc w:val="both"/>
        <w:rPr>
          <w:rFonts w:ascii="Candara" w:hAnsi="Candara"/>
        </w:rPr>
      </w:pPr>
      <w:r w:rsidRPr="00124C72">
        <w:rPr>
          <w:rFonts w:ascii="Candara" w:hAnsi="Candara"/>
          <w:b/>
          <w:bCs/>
          <w:color w:val="1A3A5C"/>
        </w:rPr>
        <w:t xml:space="preserve">Izvođač (osoba): </w:t>
      </w:r>
      <w:r w:rsidRPr="00124C72">
        <w:rPr>
          <w:rFonts w:ascii="Candara" w:hAnsi="Candara"/>
          <w:color w:val="1A1A1A"/>
        </w:rPr>
        <w:t>Daniel Bara</w:t>
      </w:r>
    </w:p>
    <w:p w14:paraId="5DF9390E" w14:textId="77777777" w:rsidR="00C91F4C" w:rsidRPr="00124C72" w:rsidRDefault="00000000" w:rsidP="00124C72">
      <w:pPr>
        <w:spacing w:after="60"/>
        <w:ind w:left="720"/>
        <w:jc w:val="both"/>
        <w:rPr>
          <w:rFonts w:ascii="Candara" w:hAnsi="Candara"/>
        </w:rPr>
      </w:pPr>
      <w:r w:rsidRPr="00124C72">
        <w:rPr>
          <w:rFonts w:ascii="Candara" w:hAnsi="Candara"/>
          <w:b/>
          <w:bCs/>
          <w:color w:val="1A3A5C"/>
        </w:rPr>
        <w:t xml:space="preserve">Ugovorna strana: </w:t>
      </w:r>
      <w:r w:rsidRPr="00124C72">
        <w:rPr>
          <w:rFonts w:ascii="Candara" w:hAnsi="Candara"/>
          <w:color w:val="1A1A1A"/>
        </w:rPr>
        <w:t>Adventure Spirit d.o.o., Antuna Šoljana 22, Zagreb</w:t>
      </w:r>
    </w:p>
    <w:p w14:paraId="3D0EC659" w14:textId="77777777" w:rsidR="00C91F4C" w:rsidRPr="00124C72" w:rsidRDefault="00000000" w:rsidP="00124C72">
      <w:pPr>
        <w:spacing w:after="60"/>
        <w:ind w:left="720"/>
        <w:jc w:val="both"/>
        <w:rPr>
          <w:rFonts w:ascii="Candara" w:hAnsi="Candara"/>
        </w:rPr>
      </w:pPr>
      <w:r w:rsidRPr="00124C72">
        <w:rPr>
          <w:rFonts w:ascii="Candara" w:hAnsi="Candara"/>
          <w:b/>
          <w:bCs/>
          <w:color w:val="1A3A5C"/>
        </w:rPr>
        <w:t xml:space="preserve">OIB tvrtke: </w:t>
      </w:r>
      <w:r w:rsidRPr="00124C72">
        <w:rPr>
          <w:rFonts w:ascii="Candara" w:hAnsi="Candara"/>
          <w:color w:val="1A1A1A"/>
        </w:rPr>
        <w:t>72169598754</w:t>
      </w:r>
    </w:p>
    <w:p w14:paraId="7ADC0C43" w14:textId="77777777" w:rsidR="00C91F4C" w:rsidRPr="00124C72" w:rsidRDefault="00000000" w:rsidP="00124C72">
      <w:pPr>
        <w:spacing w:after="60"/>
        <w:ind w:left="720"/>
        <w:jc w:val="both"/>
        <w:rPr>
          <w:rFonts w:ascii="Candara" w:hAnsi="Candara"/>
        </w:rPr>
      </w:pPr>
      <w:r w:rsidRPr="00124C72">
        <w:rPr>
          <w:rFonts w:ascii="Candara" w:hAnsi="Candara"/>
          <w:b/>
          <w:bCs/>
          <w:color w:val="1A3A5C"/>
        </w:rPr>
        <w:t xml:space="preserve">Zastupnik tvrtke: </w:t>
      </w:r>
      <w:r w:rsidRPr="00124C72">
        <w:rPr>
          <w:rFonts w:ascii="Candara" w:hAnsi="Candara"/>
          <w:color w:val="1A1A1A"/>
        </w:rPr>
        <w:t>Ivana Bara, direktorica</w:t>
      </w:r>
    </w:p>
    <w:p w14:paraId="66CF4E90" w14:textId="77777777" w:rsidR="00C91F4C" w:rsidRPr="00124C72" w:rsidRDefault="00000000" w:rsidP="00124C72">
      <w:pPr>
        <w:spacing w:after="60"/>
        <w:ind w:left="720"/>
        <w:jc w:val="both"/>
        <w:rPr>
          <w:rFonts w:ascii="Candara" w:hAnsi="Candara"/>
        </w:rPr>
      </w:pPr>
      <w:r w:rsidRPr="00124C72">
        <w:rPr>
          <w:rFonts w:ascii="Candara" w:hAnsi="Candara"/>
          <w:b/>
          <w:bCs/>
          <w:color w:val="1A3A5C"/>
        </w:rPr>
        <w:t xml:space="preserve">E-mail: </w:t>
      </w:r>
      <w:r w:rsidRPr="00124C72">
        <w:rPr>
          <w:rFonts w:ascii="Candara" w:hAnsi="Candara"/>
          <w:color w:val="1A1A1A"/>
        </w:rPr>
        <w:t>daniel.bara@adventure-spirit.hr</w:t>
      </w:r>
    </w:p>
    <w:p w14:paraId="3A05DDA1" w14:textId="77777777" w:rsidR="00C91F4C" w:rsidRPr="00124C72" w:rsidRDefault="00000000" w:rsidP="00124C72">
      <w:pPr>
        <w:spacing w:after="60"/>
        <w:ind w:left="720"/>
        <w:jc w:val="both"/>
        <w:rPr>
          <w:rFonts w:ascii="Candara" w:hAnsi="Candara"/>
        </w:rPr>
      </w:pPr>
      <w:r w:rsidRPr="00124C72">
        <w:rPr>
          <w:rFonts w:ascii="Candara" w:hAnsi="Candara"/>
          <w:b/>
          <w:bCs/>
          <w:color w:val="1A3A5C"/>
        </w:rPr>
        <w:t xml:space="preserve">Osnova imenovanja: </w:t>
      </w:r>
      <w:r w:rsidRPr="00124C72">
        <w:rPr>
          <w:rFonts w:ascii="Candara" w:hAnsi="Candara"/>
          <w:color w:val="1A1A1A"/>
        </w:rPr>
        <w:t>Ugovor o poslovnoj suradnji od 06.05.2025. i Aneks br. 1 od 02.02.2026. (CISOaaS BASIC)</w:t>
      </w:r>
    </w:p>
    <w:p w14:paraId="0E1431DF" w14:textId="77777777" w:rsidR="00C91F4C" w:rsidRPr="00124C72" w:rsidRDefault="00000000" w:rsidP="00124C72">
      <w:pPr>
        <w:spacing w:after="60"/>
        <w:ind w:left="720"/>
        <w:jc w:val="both"/>
        <w:rPr>
          <w:rFonts w:ascii="Candara" w:hAnsi="Candara"/>
        </w:rPr>
      </w:pPr>
      <w:r w:rsidRPr="00124C72">
        <w:rPr>
          <w:rFonts w:ascii="Candara" w:hAnsi="Candara"/>
          <w:b/>
          <w:bCs/>
          <w:color w:val="1A3A5C"/>
        </w:rPr>
        <w:t xml:space="preserve">Model angažmana: </w:t>
      </w:r>
      <w:r w:rsidRPr="00124C72">
        <w:rPr>
          <w:rFonts w:ascii="Candara" w:hAnsi="Candara"/>
          <w:color w:val="1A1A1A"/>
        </w:rPr>
        <w:t>CISOaaS BASIC – do 3 radna dana mjesečno, strateški nadzor i savjetovanje Uprave, mjesečni CISO statusni izvještaj</w:t>
      </w:r>
    </w:p>
    <w:p w14:paraId="37C9FD52" w14:textId="77777777" w:rsidR="00C91F4C" w:rsidRPr="00124C72" w:rsidRDefault="00C91F4C" w:rsidP="00124C72">
      <w:pPr>
        <w:spacing w:after="120"/>
        <w:rPr>
          <w:rFonts w:ascii="Candara" w:hAnsi="Candara"/>
        </w:rPr>
      </w:pPr>
    </w:p>
    <w:p w14:paraId="5B080D4D" w14:textId="77777777" w:rsidR="00C91F4C" w:rsidRPr="00124C72" w:rsidRDefault="00000000" w:rsidP="00124C72">
      <w:pPr>
        <w:pStyle w:val="Heading2"/>
        <w:spacing w:before="0"/>
        <w:jc w:val="center"/>
        <w:rPr>
          <w:rFonts w:ascii="Candara" w:hAnsi="Candara"/>
          <w:sz w:val="24"/>
          <w:szCs w:val="24"/>
        </w:rPr>
      </w:pPr>
      <w:r w:rsidRPr="00124C72">
        <w:rPr>
          <w:rFonts w:ascii="Candara" w:hAnsi="Candara"/>
          <w:sz w:val="24"/>
          <w:szCs w:val="24"/>
        </w:rPr>
        <w:t>Članak 3. – Nadležnosti i odgovornosti</w:t>
      </w:r>
    </w:p>
    <w:p w14:paraId="5EF32CFF" w14:textId="77777777" w:rsidR="00C91F4C" w:rsidRPr="00124C72" w:rsidRDefault="00000000" w:rsidP="00124C72">
      <w:pPr>
        <w:spacing w:after="120"/>
        <w:rPr>
          <w:rFonts w:ascii="Candara" w:hAnsi="Candara"/>
        </w:rPr>
      </w:pPr>
      <w:r w:rsidRPr="00124C72">
        <w:rPr>
          <w:rFonts w:ascii="Candara" w:hAnsi="Candara"/>
          <w:color w:val="1A1A1A"/>
        </w:rPr>
        <w:t>Imenovani vanjski CISO operativno je odgovoran za:</w:t>
      </w:r>
    </w:p>
    <w:p w14:paraId="32120D4D" w14:textId="77777777" w:rsidR="00C91F4C" w:rsidRPr="00124C72" w:rsidRDefault="00000000" w:rsidP="00124C72">
      <w:pPr>
        <w:pStyle w:val="ListParagraph"/>
        <w:numPr>
          <w:ilvl w:val="0"/>
          <w:numId w:val="2"/>
        </w:numPr>
        <w:spacing w:after="60"/>
        <w:ind w:left="714" w:hanging="357"/>
        <w:rPr>
          <w:rFonts w:ascii="Candara" w:hAnsi="Candara"/>
        </w:rPr>
      </w:pPr>
      <w:r w:rsidRPr="00124C72">
        <w:rPr>
          <w:rFonts w:ascii="Candara" w:hAnsi="Candara"/>
          <w:color w:val="1A1A1A"/>
        </w:rPr>
        <w:t>uspostavu, provedbu i nadzor sustava upravljanja kibernetičkom sigurnošću (ISMS)</w:t>
      </w:r>
    </w:p>
    <w:p w14:paraId="79951491" w14:textId="77777777" w:rsidR="00C91F4C" w:rsidRPr="00124C72" w:rsidRDefault="00000000" w:rsidP="00124C72">
      <w:pPr>
        <w:pStyle w:val="ListParagraph"/>
        <w:numPr>
          <w:ilvl w:val="0"/>
          <w:numId w:val="2"/>
        </w:numPr>
        <w:spacing w:after="60"/>
        <w:ind w:left="714" w:hanging="357"/>
        <w:rPr>
          <w:rFonts w:ascii="Candara" w:hAnsi="Candara"/>
        </w:rPr>
      </w:pPr>
      <w:r w:rsidRPr="00124C72">
        <w:rPr>
          <w:rFonts w:ascii="Candara" w:hAnsi="Candara"/>
          <w:color w:val="1A1A1A"/>
        </w:rPr>
        <w:t>identifikaciju, procjenu i upravljanje kibernetičkim sigurnosnim rizicima</w:t>
      </w:r>
    </w:p>
    <w:p w14:paraId="6742F775" w14:textId="77777777" w:rsidR="00C91F4C" w:rsidRPr="00124C72" w:rsidRDefault="00000000" w:rsidP="00124C72">
      <w:pPr>
        <w:pStyle w:val="ListParagraph"/>
        <w:numPr>
          <w:ilvl w:val="0"/>
          <w:numId w:val="2"/>
        </w:numPr>
        <w:spacing w:after="60"/>
        <w:ind w:left="714" w:hanging="357"/>
        <w:rPr>
          <w:rFonts w:ascii="Candara" w:hAnsi="Candara"/>
        </w:rPr>
      </w:pPr>
      <w:r w:rsidRPr="00124C72">
        <w:rPr>
          <w:rFonts w:ascii="Candara" w:hAnsi="Candara"/>
          <w:color w:val="1A1A1A"/>
        </w:rPr>
        <w:t>pripremu i ažuriranje politika, pravilnika i procedura kibernetičke sigurnosti</w:t>
      </w:r>
    </w:p>
    <w:p w14:paraId="0F1C3C37" w14:textId="77777777" w:rsidR="00C91F4C" w:rsidRPr="00124C72" w:rsidRDefault="00000000" w:rsidP="00124C72">
      <w:pPr>
        <w:pStyle w:val="ListParagraph"/>
        <w:numPr>
          <w:ilvl w:val="0"/>
          <w:numId w:val="2"/>
        </w:numPr>
        <w:spacing w:after="60"/>
        <w:ind w:left="714" w:hanging="357"/>
        <w:rPr>
          <w:rFonts w:ascii="Candara" w:hAnsi="Candara"/>
        </w:rPr>
      </w:pPr>
      <w:r w:rsidRPr="00124C72">
        <w:rPr>
          <w:rFonts w:ascii="Candara" w:hAnsi="Candara"/>
          <w:color w:val="1A1A1A"/>
        </w:rPr>
        <w:t>koordinaciju odgovora na kibernetičke sigurnosne incidente</w:t>
      </w:r>
    </w:p>
    <w:p w14:paraId="493ED55C" w14:textId="77777777" w:rsidR="00C91F4C" w:rsidRPr="00124C72" w:rsidRDefault="00000000" w:rsidP="00124C72">
      <w:pPr>
        <w:pStyle w:val="ListParagraph"/>
        <w:numPr>
          <w:ilvl w:val="0"/>
          <w:numId w:val="2"/>
        </w:numPr>
        <w:spacing w:after="60"/>
        <w:ind w:left="714" w:hanging="357"/>
        <w:rPr>
          <w:rFonts w:ascii="Candara" w:hAnsi="Candara"/>
        </w:rPr>
      </w:pPr>
      <w:r w:rsidRPr="00124C72">
        <w:rPr>
          <w:rFonts w:ascii="Candara" w:hAnsi="Candara"/>
          <w:color w:val="1A1A1A"/>
        </w:rPr>
        <w:t>usklađenost s Zakonom o kibernetičkoj sigurnosti i Uredbom o kibernetičkoj sigurnosti</w:t>
      </w:r>
    </w:p>
    <w:p w14:paraId="0A8BF9ED" w14:textId="77777777" w:rsidR="00C91F4C" w:rsidRPr="00124C72" w:rsidRDefault="00000000" w:rsidP="00124C72">
      <w:pPr>
        <w:pStyle w:val="ListParagraph"/>
        <w:numPr>
          <w:ilvl w:val="0"/>
          <w:numId w:val="2"/>
        </w:numPr>
        <w:spacing w:after="60"/>
        <w:ind w:left="714" w:hanging="357"/>
        <w:rPr>
          <w:rFonts w:ascii="Candara" w:hAnsi="Candara"/>
        </w:rPr>
      </w:pPr>
      <w:r w:rsidRPr="00124C72">
        <w:rPr>
          <w:rFonts w:ascii="Candara" w:hAnsi="Candara"/>
          <w:color w:val="1A1A1A"/>
        </w:rPr>
        <w:t>prijavu značajnih incidenata nadležnom tijelu (NC-CERT) putem PiXi platforme</w:t>
      </w:r>
    </w:p>
    <w:p w14:paraId="36FFA1DC" w14:textId="77777777" w:rsidR="00C91F4C" w:rsidRPr="00124C72" w:rsidRDefault="00000000" w:rsidP="00124C72">
      <w:pPr>
        <w:pStyle w:val="ListParagraph"/>
        <w:numPr>
          <w:ilvl w:val="0"/>
          <w:numId w:val="2"/>
        </w:numPr>
        <w:spacing w:after="60"/>
        <w:ind w:left="714" w:hanging="357"/>
        <w:rPr>
          <w:rFonts w:ascii="Candara" w:hAnsi="Candara"/>
        </w:rPr>
      </w:pPr>
      <w:r w:rsidRPr="00124C72">
        <w:rPr>
          <w:rFonts w:ascii="Candara" w:hAnsi="Candara"/>
          <w:color w:val="1A1A1A"/>
        </w:rPr>
        <w:t>provedbu edukacija zaposlenika i uprave o kibernetičkoj sigurnosti</w:t>
      </w:r>
    </w:p>
    <w:p w14:paraId="07F14792" w14:textId="77777777" w:rsidR="00C91F4C" w:rsidRPr="00124C72" w:rsidRDefault="00000000" w:rsidP="00124C72">
      <w:pPr>
        <w:pStyle w:val="ListParagraph"/>
        <w:numPr>
          <w:ilvl w:val="0"/>
          <w:numId w:val="2"/>
        </w:numPr>
        <w:spacing w:after="60"/>
        <w:ind w:left="714" w:hanging="357"/>
        <w:rPr>
          <w:rFonts w:ascii="Candara" w:hAnsi="Candara"/>
        </w:rPr>
      </w:pPr>
      <w:r w:rsidRPr="00124C72">
        <w:rPr>
          <w:rFonts w:ascii="Candara" w:hAnsi="Candara"/>
          <w:color w:val="1A1A1A"/>
        </w:rPr>
        <w:t>godišnje izvještavanje Uprave o stanju kibernetičke sigurnosti</w:t>
      </w:r>
    </w:p>
    <w:p w14:paraId="4E536CED" w14:textId="77777777" w:rsidR="00C91F4C" w:rsidRPr="00124C72" w:rsidRDefault="00000000" w:rsidP="00124C72">
      <w:pPr>
        <w:pStyle w:val="ListParagraph"/>
        <w:numPr>
          <w:ilvl w:val="0"/>
          <w:numId w:val="2"/>
        </w:numPr>
        <w:spacing w:after="60"/>
        <w:ind w:left="714" w:hanging="357"/>
        <w:rPr>
          <w:rFonts w:ascii="Candara" w:hAnsi="Candara"/>
        </w:rPr>
      </w:pPr>
      <w:r w:rsidRPr="00124C72">
        <w:rPr>
          <w:rFonts w:ascii="Candara" w:hAnsi="Candara"/>
          <w:color w:val="1A1A1A"/>
        </w:rPr>
        <w:t>koordinaciju samoprocjene prema ZKS-u i suradnju s NC-CERT-om</w:t>
      </w:r>
    </w:p>
    <w:p w14:paraId="558709F1" w14:textId="77777777" w:rsidR="00C91F4C" w:rsidRPr="00124C72" w:rsidRDefault="00000000" w:rsidP="00124C72">
      <w:pPr>
        <w:spacing w:after="120"/>
        <w:rPr>
          <w:rFonts w:ascii="Candara" w:hAnsi="Candara"/>
        </w:rPr>
      </w:pPr>
      <w:r w:rsidRPr="00124C72">
        <w:rPr>
          <w:rFonts w:ascii="Candara" w:hAnsi="Candara"/>
          <w:b/>
          <w:bCs/>
          <w:color w:val="555555"/>
          <w:sz w:val="20"/>
          <w:szCs w:val="20"/>
        </w:rPr>
        <w:lastRenderedPageBreak/>
        <w:t>Napomena</w:t>
      </w:r>
      <w:r w:rsidRPr="00124C72">
        <w:rPr>
          <w:rFonts w:ascii="Candara" w:hAnsi="Candara"/>
          <w:color w:val="555555"/>
          <w:sz w:val="20"/>
          <w:szCs w:val="20"/>
        </w:rPr>
        <w:t>: CISO usluga ne uključuje operativne tehničke aktivnosti, 24/7 sigurnosni nadzor (SOC), penetracijska testiranja, forenzičke analize niti implementacijske aktivnosti koje su predmet zasebnih projekata, sukladno čl. 2. Aneksa br. 1.</w:t>
      </w:r>
    </w:p>
    <w:p w14:paraId="38954D79" w14:textId="77777777" w:rsidR="00C91F4C" w:rsidRPr="00124C72" w:rsidRDefault="00C91F4C" w:rsidP="00124C72">
      <w:pPr>
        <w:spacing w:after="120"/>
        <w:rPr>
          <w:rFonts w:ascii="Candara" w:hAnsi="Candara"/>
        </w:rPr>
      </w:pPr>
    </w:p>
    <w:p w14:paraId="52C9FC83" w14:textId="77777777" w:rsidR="00C91F4C" w:rsidRPr="00124C72" w:rsidRDefault="00000000" w:rsidP="00124C72">
      <w:pPr>
        <w:pStyle w:val="Heading2"/>
        <w:spacing w:before="0"/>
        <w:jc w:val="center"/>
        <w:rPr>
          <w:rFonts w:ascii="Candara" w:hAnsi="Candara"/>
          <w:sz w:val="24"/>
          <w:szCs w:val="24"/>
        </w:rPr>
      </w:pPr>
      <w:r w:rsidRPr="00124C72">
        <w:rPr>
          <w:rFonts w:ascii="Candara" w:hAnsi="Candara"/>
          <w:sz w:val="24"/>
          <w:szCs w:val="24"/>
        </w:rPr>
        <w:t>Članak 4. – Ovlaštenja</w:t>
      </w:r>
    </w:p>
    <w:p w14:paraId="29E91A76" w14:textId="77777777" w:rsidR="00C91F4C" w:rsidRPr="00124C72" w:rsidRDefault="00000000" w:rsidP="00124C72">
      <w:pPr>
        <w:spacing w:after="120"/>
        <w:rPr>
          <w:rFonts w:ascii="Candara" w:hAnsi="Candara"/>
        </w:rPr>
      </w:pPr>
      <w:r w:rsidRPr="00124C72">
        <w:rPr>
          <w:rFonts w:ascii="Candara" w:hAnsi="Candara"/>
          <w:color w:val="1A1A1A"/>
        </w:rPr>
        <w:t>Vanjski CISO ima ovlaštenja:</w:t>
      </w:r>
    </w:p>
    <w:p w14:paraId="6EA8F7C8" w14:textId="77777777" w:rsidR="00C91F4C" w:rsidRPr="00124C72" w:rsidRDefault="00000000" w:rsidP="00124C72">
      <w:pPr>
        <w:pStyle w:val="ListParagraph"/>
        <w:numPr>
          <w:ilvl w:val="0"/>
          <w:numId w:val="2"/>
        </w:numPr>
        <w:spacing w:after="120"/>
        <w:rPr>
          <w:rFonts w:ascii="Candara" w:hAnsi="Candara"/>
        </w:rPr>
      </w:pPr>
      <w:r w:rsidRPr="00124C72">
        <w:rPr>
          <w:rFonts w:ascii="Candara" w:hAnsi="Candara"/>
          <w:color w:val="1A1A1A"/>
        </w:rPr>
        <w:t>pristupati svim informacijskim sustavima i dokumentaciji potrebnoj za obavljanje funkcije</w:t>
      </w:r>
    </w:p>
    <w:p w14:paraId="6336A878" w14:textId="77777777" w:rsidR="00C91F4C" w:rsidRPr="00124C72" w:rsidRDefault="00000000" w:rsidP="00124C72">
      <w:pPr>
        <w:pStyle w:val="ListParagraph"/>
        <w:numPr>
          <w:ilvl w:val="0"/>
          <w:numId w:val="2"/>
        </w:numPr>
        <w:spacing w:after="120"/>
        <w:rPr>
          <w:rFonts w:ascii="Candara" w:hAnsi="Candara"/>
        </w:rPr>
      </w:pPr>
      <w:r w:rsidRPr="00124C72">
        <w:rPr>
          <w:rFonts w:ascii="Candara" w:hAnsi="Candara"/>
          <w:color w:val="1A1A1A"/>
        </w:rPr>
        <w:t>davati preporuke Upravi i IT odjelu vezano uz kibernetičku sigurnost</w:t>
      </w:r>
    </w:p>
    <w:p w14:paraId="42E9E454" w14:textId="77777777" w:rsidR="00C91F4C" w:rsidRPr="00124C72" w:rsidRDefault="00000000" w:rsidP="00124C72">
      <w:pPr>
        <w:pStyle w:val="ListParagraph"/>
        <w:numPr>
          <w:ilvl w:val="0"/>
          <w:numId w:val="2"/>
        </w:numPr>
        <w:spacing w:after="120"/>
        <w:rPr>
          <w:rFonts w:ascii="Candara" w:hAnsi="Candara"/>
        </w:rPr>
      </w:pPr>
      <w:r w:rsidRPr="00124C72">
        <w:rPr>
          <w:rFonts w:ascii="Candara" w:hAnsi="Candara"/>
          <w:color w:val="1A1A1A"/>
        </w:rPr>
        <w:t>tražiti implementaciju sigurnosnih mjera od IT odjela i voditelja poslovnih procesa</w:t>
      </w:r>
    </w:p>
    <w:p w14:paraId="21E9311A" w14:textId="77777777" w:rsidR="00C91F4C" w:rsidRPr="00124C72" w:rsidRDefault="00000000" w:rsidP="00124C72">
      <w:pPr>
        <w:pStyle w:val="ListParagraph"/>
        <w:numPr>
          <w:ilvl w:val="0"/>
          <w:numId w:val="2"/>
        </w:numPr>
        <w:spacing w:after="120"/>
        <w:rPr>
          <w:rFonts w:ascii="Candara" w:hAnsi="Candara"/>
        </w:rPr>
      </w:pPr>
      <w:r w:rsidRPr="00124C72">
        <w:rPr>
          <w:rFonts w:ascii="Candara" w:hAnsi="Candara"/>
          <w:color w:val="1A1A1A"/>
        </w:rPr>
        <w:t>komunicirati s nadležnim tijelima (NC-CERT, AZOP) u ime Društva, uz prethodnu suglasnost Uprave</w:t>
      </w:r>
    </w:p>
    <w:p w14:paraId="0A0D69F9" w14:textId="77777777" w:rsidR="00C91F4C" w:rsidRPr="00124C72" w:rsidRDefault="00C91F4C" w:rsidP="00124C72">
      <w:pPr>
        <w:spacing w:after="120"/>
        <w:rPr>
          <w:rFonts w:ascii="Candara" w:hAnsi="Candara"/>
        </w:rPr>
      </w:pPr>
    </w:p>
    <w:p w14:paraId="3FA7196C" w14:textId="77777777" w:rsidR="00C91F4C" w:rsidRPr="00124C72" w:rsidRDefault="00000000" w:rsidP="00124C72">
      <w:pPr>
        <w:pStyle w:val="Heading2"/>
        <w:spacing w:before="0"/>
        <w:jc w:val="center"/>
        <w:rPr>
          <w:rFonts w:ascii="Candara" w:hAnsi="Candara"/>
          <w:sz w:val="24"/>
          <w:szCs w:val="24"/>
        </w:rPr>
      </w:pPr>
      <w:r w:rsidRPr="00124C72">
        <w:rPr>
          <w:rFonts w:ascii="Candara" w:hAnsi="Candara"/>
          <w:sz w:val="24"/>
          <w:szCs w:val="24"/>
        </w:rPr>
        <w:t>Članak 5. – Odnos prema Upravi</w:t>
      </w:r>
    </w:p>
    <w:p w14:paraId="08872545" w14:textId="77777777" w:rsidR="00C91F4C" w:rsidRPr="00124C72" w:rsidRDefault="00000000" w:rsidP="00124C72">
      <w:pPr>
        <w:spacing w:after="120"/>
        <w:jc w:val="both"/>
        <w:rPr>
          <w:rFonts w:ascii="Candara" w:hAnsi="Candara"/>
        </w:rPr>
      </w:pPr>
      <w:r w:rsidRPr="00124C72">
        <w:rPr>
          <w:rFonts w:ascii="Candara" w:hAnsi="Candara"/>
          <w:color w:val="1A1A1A"/>
        </w:rPr>
        <w:t>Vanjski CISO redovito izvještava Upravu Društva o stanju kibernetičke sigurnosti, identificiranim rizicima i poduzetim mjerama, najmanje jednom godišnje ili na zahtjev Uprave. Uprava Društva zadržava krajnju i formalnu odgovornost za kibernetičku sigurnost sukladno čl. 29. ZKS-a te donošenje konačnih odluka, sukladno čl. 2. Aneksa br. 1.</w:t>
      </w:r>
    </w:p>
    <w:p w14:paraId="43AD8429" w14:textId="77777777" w:rsidR="00C91F4C" w:rsidRPr="00124C72" w:rsidRDefault="00C91F4C" w:rsidP="00124C72">
      <w:pPr>
        <w:spacing w:after="120"/>
        <w:rPr>
          <w:rFonts w:ascii="Candara" w:hAnsi="Candara"/>
        </w:rPr>
      </w:pPr>
    </w:p>
    <w:p w14:paraId="72B3E64B" w14:textId="77777777" w:rsidR="00C91F4C" w:rsidRPr="00124C72" w:rsidRDefault="00000000" w:rsidP="00124C72">
      <w:pPr>
        <w:pStyle w:val="Heading2"/>
        <w:spacing w:before="0"/>
        <w:jc w:val="center"/>
        <w:rPr>
          <w:rFonts w:ascii="Candara" w:hAnsi="Candara"/>
          <w:sz w:val="24"/>
          <w:szCs w:val="24"/>
        </w:rPr>
      </w:pPr>
      <w:r w:rsidRPr="00124C72">
        <w:rPr>
          <w:rFonts w:ascii="Candara" w:hAnsi="Candara"/>
          <w:sz w:val="24"/>
          <w:szCs w:val="24"/>
        </w:rPr>
        <w:t>Članak 6. – Suradnja s IT odjelom</w:t>
      </w:r>
    </w:p>
    <w:p w14:paraId="7A96BD6F" w14:textId="77777777" w:rsidR="00C91F4C" w:rsidRPr="00124C72" w:rsidRDefault="00000000" w:rsidP="00124C72">
      <w:pPr>
        <w:spacing w:after="120"/>
        <w:jc w:val="both"/>
        <w:rPr>
          <w:rFonts w:ascii="Candara" w:hAnsi="Candara"/>
        </w:rPr>
      </w:pPr>
      <w:r w:rsidRPr="00124C72">
        <w:rPr>
          <w:rFonts w:ascii="Candara" w:hAnsi="Candara"/>
          <w:color w:val="1A1A1A"/>
        </w:rPr>
        <w:t>Voditelj IT odjela operativno surađuje s vanjskim CISO-om i odgovoran je za tehničku implementaciju mjera koje definira CISO.</w:t>
      </w:r>
    </w:p>
    <w:p w14:paraId="03EE44A3" w14:textId="77777777" w:rsidR="00C91F4C" w:rsidRPr="00124C72" w:rsidRDefault="00C91F4C" w:rsidP="00124C72">
      <w:pPr>
        <w:spacing w:after="120"/>
        <w:rPr>
          <w:rFonts w:ascii="Candara" w:hAnsi="Candara"/>
        </w:rPr>
      </w:pPr>
    </w:p>
    <w:p w14:paraId="66CBD7B0" w14:textId="77777777" w:rsidR="00C91F4C" w:rsidRPr="00124C72" w:rsidRDefault="00000000" w:rsidP="00124C72">
      <w:pPr>
        <w:pStyle w:val="Heading2"/>
        <w:spacing w:before="0"/>
        <w:jc w:val="center"/>
        <w:rPr>
          <w:rFonts w:ascii="Candara" w:hAnsi="Candara"/>
          <w:sz w:val="24"/>
          <w:szCs w:val="24"/>
        </w:rPr>
      </w:pPr>
      <w:r w:rsidRPr="00124C72">
        <w:rPr>
          <w:rFonts w:ascii="Candara" w:hAnsi="Candara"/>
          <w:sz w:val="24"/>
          <w:szCs w:val="24"/>
        </w:rPr>
        <w:t>Članak 7. – Trajanje i raskid</w:t>
      </w:r>
    </w:p>
    <w:p w14:paraId="351E56CD" w14:textId="77777777" w:rsidR="00C91F4C" w:rsidRPr="00124C72" w:rsidRDefault="00000000" w:rsidP="00124C72">
      <w:pPr>
        <w:spacing w:after="120"/>
        <w:jc w:val="both"/>
        <w:rPr>
          <w:rFonts w:ascii="Candara" w:hAnsi="Candara"/>
        </w:rPr>
      </w:pPr>
      <w:r w:rsidRPr="00124C72">
        <w:rPr>
          <w:rFonts w:ascii="Candara" w:hAnsi="Candara"/>
          <w:color w:val="1A1A1A"/>
        </w:rPr>
        <w:t>Ova Odluka vrijedi za period trajanja Ugovora o poslovnoj suradnji od 06.05.2025. i Aneksa br. 1 od 02.02.2026. s tvrtkom Adventure Spirit d.o.o. Aneks se automatski produljuje na uzastopna razdoblja od 12 mjeseci, osim ako jedna od strana ne dostavi pisanu obavijest o neproduljenju najmanje 30 dana prije isteka. Po prestanku ugovornog odnosa, Uprava donosi novu odluku o imenovanju CISO-a.</w:t>
      </w:r>
    </w:p>
    <w:p w14:paraId="67F4C479" w14:textId="77777777" w:rsidR="00C91F4C" w:rsidRPr="00124C72" w:rsidRDefault="00C91F4C" w:rsidP="00124C72">
      <w:pPr>
        <w:spacing w:after="120"/>
        <w:rPr>
          <w:rFonts w:ascii="Candara" w:hAnsi="Candara"/>
        </w:rPr>
      </w:pPr>
    </w:p>
    <w:p w14:paraId="3422332B" w14:textId="77777777" w:rsidR="00C91F4C" w:rsidRPr="00124C72" w:rsidRDefault="00000000" w:rsidP="00124C72">
      <w:pPr>
        <w:pStyle w:val="Heading2"/>
        <w:spacing w:before="0"/>
        <w:jc w:val="center"/>
        <w:rPr>
          <w:rFonts w:ascii="Candara" w:hAnsi="Candara"/>
          <w:sz w:val="24"/>
          <w:szCs w:val="24"/>
        </w:rPr>
      </w:pPr>
      <w:r w:rsidRPr="00124C72">
        <w:rPr>
          <w:rFonts w:ascii="Candara" w:hAnsi="Candara"/>
          <w:sz w:val="24"/>
          <w:szCs w:val="24"/>
        </w:rPr>
        <w:t>Članak 8. – Stupanje na snagu</w:t>
      </w:r>
    </w:p>
    <w:p w14:paraId="1F11D0F7" w14:textId="77777777" w:rsidR="00C91F4C" w:rsidRPr="00124C72" w:rsidRDefault="00000000" w:rsidP="00124C72">
      <w:pPr>
        <w:spacing w:after="120"/>
        <w:rPr>
          <w:rFonts w:ascii="Candara" w:hAnsi="Candara"/>
        </w:rPr>
      </w:pPr>
      <w:r w:rsidRPr="00124C72">
        <w:rPr>
          <w:rFonts w:ascii="Candara" w:hAnsi="Candara"/>
          <w:color w:val="1A1A1A"/>
        </w:rPr>
        <w:t>Ova Odluka stupa na snagu danom donošenja.</w:t>
      </w:r>
    </w:p>
    <w:p w14:paraId="45A6AE8C" w14:textId="77777777" w:rsidR="00124C72" w:rsidRDefault="00124C72" w:rsidP="00124C72">
      <w:pPr>
        <w:spacing w:after="120"/>
        <w:rPr>
          <w:rFonts w:ascii="Candara" w:hAnsi="Candara"/>
        </w:rPr>
      </w:pPr>
    </w:p>
    <w:p w14:paraId="3EBDC7A7" w14:textId="073B800F" w:rsidR="00C91F4C" w:rsidRPr="00124C72" w:rsidRDefault="00000000" w:rsidP="00124C72">
      <w:pPr>
        <w:spacing w:after="120"/>
        <w:rPr>
          <w:rFonts w:ascii="Candara" w:hAnsi="Candara"/>
        </w:rPr>
      </w:pPr>
      <w:r w:rsidRPr="00124C72">
        <w:rPr>
          <w:rFonts w:ascii="Candara" w:hAnsi="Candara"/>
          <w:color w:val="555555"/>
        </w:rPr>
        <w:t xml:space="preserve">U Zagrebu, </w:t>
      </w:r>
      <w:r w:rsidR="00124C72">
        <w:rPr>
          <w:rFonts w:ascii="Candara" w:hAnsi="Candara"/>
          <w:color w:val="555555"/>
        </w:rPr>
        <w:t>2.2.2026. godine.</w:t>
      </w:r>
    </w:p>
    <w:p w14:paraId="713F72AD" w14:textId="577907EF" w:rsidR="00C91F4C" w:rsidRPr="00124C72" w:rsidRDefault="00000000" w:rsidP="00124C72">
      <w:pPr>
        <w:spacing w:after="120"/>
        <w:ind w:left="4253"/>
        <w:jc w:val="center"/>
        <w:rPr>
          <w:rFonts w:ascii="Candara" w:hAnsi="Candara"/>
        </w:rPr>
      </w:pPr>
      <w:r w:rsidRPr="00124C72">
        <w:rPr>
          <w:rFonts w:ascii="Candara" w:hAnsi="Candara"/>
          <w:b/>
          <w:bCs/>
          <w:color w:val="1A1A1A"/>
        </w:rPr>
        <w:t>Za Mlinar pekarska industrija d.o.o.</w:t>
      </w:r>
    </w:p>
    <w:p w14:paraId="2A1F58A0" w14:textId="77777777" w:rsidR="00C91F4C" w:rsidRPr="00124C72" w:rsidRDefault="00C91F4C" w:rsidP="00124C72">
      <w:pPr>
        <w:spacing w:after="120"/>
        <w:ind w:left="4253"/>
        <w:jc w:val="center"/>
        <w:rPr>
          <w:rFonts w:ascii="Candara" w:hAnsi="Candara"/>
        </w:rPr>
      </w:pPr>
    </w:p>
    <w:p w14:paraId="0F97BCAF" w14:textId="77777777" w:rsidR="00C91F4C" w:rsidRPr="00124C72" w:rsidRDefault="00C91F4C" w:rsidP="00124C72">
      <w:pPr>
        <w:spacing w:after="120"/>
        <w:ind w:left="4253"/>
        <w:jc w:val="center"/>
        <w:rPr>
          <w:rFonts w:ascii="Candara" w:hAnsi="Candara"/>
        </w:rPr>
      </w:pPr>
    </w:p>
    <w:p w14:paraId="4B2E2EC9" w14:textId="77777777" w:rsidR="00C91F4C" w:rsidRPr="00124C72" w:rsidRDefault="00000000" w:rsidP="00124C72">
      <w:pPr>
        <w:spacing w:after="120"/>
        <w:ind w:left="4253"/>
        <w:jc w:val="center"/>
        <w:rPr>
          <w:rFonts w:ascii="Candara" w:hAnsi="Candara"/>
        </w:rPr>
      </w:pPr>
      <w:r w:rsidRPr="00124C72">
        <w:rPr>
          <w:rFonts w:ascii="Candara" w:hAnsi="Candara"/>
          <w:color w:val="1A1A1A"/>
        </w:rPr>
        <w:t>_________________________________</w:t>
      </w:r>
    </w:p>
    <w:p w14:paraId="45C5AB1D" w14:textId="30B2D3ED" w:rsidR="00C91F4C" w:rsidRPr="00124C72" w:rsidRDefault="00000000" w:rsidP="00124C72">
      <w:pPr>
        <w:spacing w:after="120"/>
        <w:ind w:left="4253"/>
        <w:jc w:val="center"/>
        <w:rPr>
          <w:rFonts w:ascii="Candara" w:hAnsi="Candara"/>
        </w:rPr>
      </w:pPr>
      <w:r w:rsidRPr="00124C72">
        <w:rPr>
          <w:rFonts w:ascii="Candara" w:hAnsi="Candara"/>
          <w:color w:val="555555"/>
          <w:sz w:val="20"/>
          <w:szCs w:val="20"/>
        </w:rPr>
        <w:t xml:space="preserve">Mladen Veber, </w:t>
      </w:r>
      <w:r w:rsidR="00124C72">
        <w:rPr>
          <w:rFonts w:ascii="Candara" w:hAnsi="Candara"/>
          <w:color w:val="555555"/>
          <w:sz w:val="20"/>
          <w:szCs w:val="20"/>
        </w:rPr>
        <w:t>Predsjednik uprave</w:t>
      </w:r>
    </w:p>
    <w:sectPr w:rsidR="00C91F4C" w:rsidRPr="00124C72">
      <w:pgSz w:w="11906" w:h="16838"/>
      <w:pgMar w:top="1440" w:right="144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1089F"/>
    <w:multiLevelType w:val="hybridMultilevel"/>
    <w:tmpl w:val="CF881414"/>
    <w:lvl w:ilvl="0" w:tplc="8D8EED36">
      <w:start w:val="1"/>
      <w:numFmt w:val="bullet"/>
      <w:lvlText w:val="●"/>
      <w:lvlJc w:val="left"/>
      <w:pPr>
        <w:ind w:left="720" w:hanging="360"/>
      </w:pPr>
    </w:lvl>
    <w:lvl w:ilvl="1" w:tplc="C9A0B512">
      <w:start w:val="1"/>
      <w:numFmt w:val="bullet"/>
      <w:lvlText w:val="○"/>
      <w:lvlJc w:val="left"/>
      <w:pPr>
        <w:ind w:left="1440" w:hanging="360"/>
      </w:pPr>
    </w:lvl>
    <w:lvl w:ilvl="2" w:tplc="0A642112">
      <w:start w:val="1"/>
      <w:numFmt w:val="bullet"/>
      <w:lvlText w:val="■"/>
      <w:lvlJc w:val="left"/>
      <w:pPr>
        <w:ind w:left="2160" w:hanging="360"/>
      </w:pPr>
    </w:lvl>
    <w:lvl w:ilvl="3" w:tplc="0EE6D0BE">
      <w:start w:val="1"/>
      <w:numFmt w:val="bullet"/>
      <w:lvlText w:val="●"/>
      <w:lvlJc w:val="left"/>
      <w:pPr>
        <w:ind w:left="2880" w:hanging="360"/>
      </w:pPr>
    </w:lvl>
    <w:lvl w:ilvl="4" w:tplc="AF4A4384">
      <w:start w:val="1"/>
      <w:numFmt w:val="bullet"/>
      <w:lvlText w:val="○"/>
      <w:lvlJc w:val="left"/>
      <w:pPr>
        <w:ind w:left="3600" w:hanging="360"/>
      </w:pPr>
    </w:lvl>
    <w:lvl w:ilvl="5" w:tplc="AC0CEFA6">
      <w:start w:val="1"/>
      <w:numFmt w:val="bullet"/>
      <w:lvlText w:val="■"/>
      <w:lvlJc w:val="left"/>
      <w:pPr>
        <w:ind w:left="4320" w:hanging="360"/>
      </w:pPr>
    </w:lvl>
    <w:lvl w:ilvl="6" w:tplc="6E681A2A">
      <w:start w:val="1"/>
      <w:numFmt w:val="bullet"/>
      <w:lvlText w:val="●"/>
      <w:lvlJc w:val="left"/>
      <w:pPr>
        <w:ind w:left="5040" w:hanging="360"/>
      </w:pPr>
    </w:lvl>
    <w:lvl w:ilvl="7" w:tplc="25D0E45C">
      <w:start w:val="1"/>
      <w:numFmt w:val="bullet"/>
      <w:lvlText w:val="●"/>
      <w:lvlJc w:val="left"/>
      <w:pPr>
        <w:ind w:left="5760" w:hanging="360"/>
      </w:pPr>
    </w:lvl>
    <w:lvl w:ilvl="8" w:tplc="625CFAF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12921B5"/>
    <w:multiLevelType w:val="hybridMultilevel"/>
    <w:tmpl w:val="A5DA3076"/>
    <w:lvl w:ilvl="0" w:tplc="A44C6018">
      <w:start w:val="1"/>
      <w:numFmt w:val="bullet"/>
      <w:lvlText w:val="•"/>
      <w:lvlJc w:val="left"/>
      <w:pPr>
        <w:ind w:left="720" w:hanging="360"/>
      </w:pPr>
    </w:lvl>
    <w:lvl w:ilvl="1" w:tplc="DCB0FFA2">
      <w:numFmt w:val="decimal"/>
      <w:lvlText w:val=""/>
      <w:lvlJc w:val="left"/>
    </w:lvl>
    <w:lvl w:ilvl="2" w:tplc="73E0F7EA">
      <w:numFmt w:val="decimal"/>
      <w:lvlText w:val=""/>
      <w:lvlJc w:val="left"/>
    </w:lvl>
    <w:lvl w:ilvl="3" w:tplc="8FFE90B2">
      <w:numFmt w:val="decimal"/>
      <w:lvlText w:val=""/>
      <w:lvlJc w:val="left"/>
    </w:lvl>
    <w:lvl w:ilvl="4" w:tplc="908CF822">
      <w:numFmt w:val="decimal"/>
      <w:lvlText w:val=""/>
      <w:lvlJc w:val="left"/>
    </w:lvl>
    <w:lvl w:ilvl="5" w:tplc="C3369376">
      <w:numFmt w:val="decimal"/>
      <w:lvlText w:val=""/>
      <w:lvlJc w:val="left"/>
    </w:lvl>
    <w:lvl w:ilvl="6" w:tplc="AC2E0732">
      <w:numFmt w:val="decimal"/>
      <w:lvlText w:val=""/>
      <w:lvlJc w:val="left"/>
    </w:lvl>
    <w:lvl w:ilvl="7" w:tplc="45344E56">
      <w:numFmt w:val="decimal"/>
      <w:lvlText w:val=""/>
      <w:lvlJc w:val="left"/>
    </w:lvl>
    <w:lvl w:ilvl="8" w:tplc="B262DDB6">
      <w:numFmt w:val="decimal"/>
      <w:lvlText w:val=""/>
      <w:lvlJc w:val="left"/>
    </w:lvl>
  </w:abstractNum>
  <w:num w:numId="1" w16cid:durableId="1484394135">
    <w:abstractNumId w:val="0"/>
    <w:lvlOverride w:ilvl="0">
      <w:startOverride w:val="1"/>
    </w:lvlOverride>
  </w:num>
  <w:num w:numId="2" w16cid:durableId="97009547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F4C"/>
    <w:rsid w:val="00124C72"/>
    <w:rsid w:val="00C91F4C"/>
    <w:rsid w:val="00DE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2883DC"/>
  <w15:docId w15:val="{0A8A606A-7372-CA43-9B6F-579285DF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001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spacing w:before="280" w:after="120"/>
      <w:outlineLvl w:val="1"/>
    </w:pPr>
    <w:rPr>
      <w:b/>
      <w:bCs/>
      <w:color w:val="1A3A5C"/>
      <w:sz w:val="28"/>
      <w:szCs w:val="28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563</Words>
  <Characters>3211</Characters>
  <Application>Microsoft Office Word</Application>
  <DocSecurity>0</DocSecurity>
  <Lines>26</Lines>
  <Paragraphs>7</Paragraphs>
  <ScaleCrop>false</ScaleCrop>
  <Company>AP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Daniel Bara</cp:lastModifiedBy>
  <cp:revision>2</cp:revision>
  <dcterms:created xsi:type="dcterms:W3CDTF">2026-03-15T17:27:00Z</dcterms:created>
  <dcterms:modified xsi:type="dcterms:W3CDTF">2026-03-15T17:33:00Z</dcterms:modified>
</cp:coreProperties>
</file>